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81D0" w14:textId="054A25B5" w:rsidR="00996A4E" w:rsidRDefault="00996A4E" w:rsidP="00996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6A4E">
        <w:rPr>
          <w:rFonts w:ascii="Arial" w:hAnsi="Arial" w:cs="Arial"/>
        </w:rPr>
        <w:t>It’s been a difficult two years, especially for children and teens.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The combination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of an uncertain future and a lack of outdoor activity has resulted, according to many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researchers, in a doubling of clinically diagnosed depression and anxiety symptoms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among youth.</w:t>
      </w:r>
    </w:p>
    <w:p w14:paraId="08BB17D7" w14:textId="77777777" w:rsidR="00996A4E" w:rsidRPr="00996A4E" w:rsidRDefault="00996A4E" w:rsidP="00996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7FABC9" w14:textId="6E60FF33" w:rsidR="00996A4E" w:rsidRDefault="00996A4E" w:rsidP="00996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6A4E">
        <w:rPr>
          <w:rFonts w:ascii="Arial" w:hAnsi="Arial" w:cs="Arial"/>
        </w:rPr>
        <w:t>Even before 2020, any pediatrician or youth health expert would have told you at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length about the benefits of children spending time outdoors, including increased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fitness levels, social aptitude, and – especially – diminished stress. The increased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 xml:space="preserve">reliance on virtual communication and decreased outdoor socializing </w:t>
      </w:r>
      <w:r>
        <w:rPr>
          <w:rFonts w:ascii="Arial" w:hAnsi="Arial" w:cs="Arial"/>
        </w:rPr>
        <w:t>we experienced during</w:t>
      </w:r>
      <w:r w:rsidRPr="00996A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worst of </w:t>
      </w:r>
      <w:r w:rsidRPr="00996A4E">
        <w:rPr>
          <w:rFonts w:ascii="Arial" w:hAnsi="Arial" w:cs="Arial"/>
        </w:rPr>
        <w:t>Covid-19 further reinforced the importance of these benefits and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the activities that deliver them.</w:t>
      </w:r>
      <w:r>
        <w:rPr>
          <w:rFonts w:ascii="Arial" w:hAnsi="Arial" w:cs="Arial"/>
        </w:rPr>
        <w:t xml:space="preserve"> </w:t>
      </w:r>
    </w:p>
    <w:p w14:paraId="47650229" w14:textId="77777777" w:rsidR="00996A4E" w:rsidRPr="00996A4E" w:rsidRDefault="00996A4E" w:rsidP="00996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64E9D6" w14:textId="4693669B" w:rsidR="00996A4E" w:rsidRPr="00996A4E" w:rsidRDefault="00996A4E" w:rsidP="00996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Thankfully, the Scouting program stands ready to help young people overcome all these challenges. </w:t>
      </w:r>
      <w:r w:rsidRPr="00996A4E">
        <w:rPr>
          <w:rFonts w:ascii="Arial" w:hAnsi="Arial" w:cs="Arial"/>
        </w:rPr>
        <w:t>Dealing with uncertainty is at the very heart of the Scout Motto, Be Prepared. Few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if any other programs give young people experience with engaging and overcoming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uncertainty, in roles ranging from leader to team member. Age-appropriate physical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challenges test younger Scouts’ stamina and abilities, with positive adult role models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providing supervision and support. Advanced problem-solving and group activities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allow teens to plan, adapt, and – sometimes – fail, all while in a safe, judgement-free</w:t>
      </w:r>
      <w:r>
        <w:rPr>
          <w:rFonts w:ascii="Arial" w:hAnsi="Arial" w:cs="Arial"/>
        </w:rPr>
        <w:t xml:space="preserve"> </w:t>
      </w:r>
      <w:r w:rsidRPr="00996A4E">
        <w:rPr>
          <w:rFonts w:ascii="Arial" w:hAnsi="Arial" w:cs="Arial"/>
        </w:rPr>
        <w:t>environment that prioritizes evaluation and growth.</w:t>
      </w:r>
    </w:p>
    <w:p w14:paraId="57F4216C" w14:textId="4BB31210" w:rsidR="00996A4E" w:rsidRDefault="00996A4E" w:rsidP="00996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C8C3E2" w14:textId="1F9D4490" w:rsidR="00996A4E" w:rsidRDefault="00996A4E" w:rsidP="00996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hope you’ll consider supporting Scouting here in Central Texas so that as many boys and girls as possible can </w:t>
      </w:r>
      <w:r w:rsidR="004E154D">
        <w:rPr>
          <w:rFonts w:ascii="Arial" w:hAnsi="Arial" w:cs="Arial"/>
        </w:rPr>
        <w:t xml:space="preserve">benefit from these incredible programs. You can give now or on Giving Tuesday, November 29, by visiting </w:t>
      </w:r>
      <w:hyperlink r:id="rId4" w:history="1">
        <w:r w:rsidR="004E154D" w:rsidRPr="00353958">
          <w:rPr>
            <w:rStyle w:val="Hyperlink"/>
            <w:rFonts w:ascii="Arial" w:hAnsi="Arial" w:cs="Arial"/>
          </w:rPr>
          <w:t>www.bsacac.org/givingtuesday</w:t>
        </w:r>
      </w:hyperlink>
      <w:r w:rsidR="004E154D">
        <w:rPr>
          <w:rFonts w:ascii="Arial" w:hAnsi="Arial" w:cs="Arial"/>
        </w:rPr>
        <w:t xml:space="preserve">. </w:t>
      </w:r>
    </w:p>
    <w:p w14:paraId="6F5C0381" w14:textId="37FF58BC" w:rsidR="004E154D" w:rsidRDefault="004E154D" w:rsidP="00996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FBFB4A" w14:textId="4BFB5F83" w:rsidR="004E154D" w:rsidRDefault="004E154D" w:rsidP="00996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Thanks!</w:t>
      </w:r>
    </w:p>
    <w:sectPr w:rsidR="004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E"/>
    <w:rsid w:val="004E154D"/>
    <w:rsid w:val="009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BE42"/>
  <w15:chartTrackingRefBased/>
  <w15:docId w15:val="{52B2A0D7-DE8C-4D8B-A99C-3694F601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A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1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acac.org/givingtues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Mead</dc:creator>
  <cp:keywords/>
  <dc:description/>
  <cp:lastModifiedBy>Charles Mead</cp:lastModifiedBy>
  <cp:revision>1</cp:revision>
  <dcterms:created xsi:type="dcterms:W3CDTF">2022-11-02T19:33:00Z</dcterms:created>
  <dcterms:modified xsi:type="dcterms:W3CDTF">2022-11-02T19:53:00Z</dcterms:modified>
</cp:coreProperties>
</file>